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1F250" w14:textId="1CE03258" w:rsidR="003717B8" w:rsidRDefault="003717B8" w:rsidP="003717B8">
      <w:pPr>
        <w:pStyle w:val="Heading1"/>
        <w:spacing w:before="0" w:after="0" w:line="240" w:lineRule="auto"/>
        <w:jc w:val="center"/>
        <w:rPr>
          <w:rFonts w:asciiTheme="majorHAnsi" w:hAnsiTheme="majorHAnsi"/>
          <w:color w:val="21305E"/>
          <w:sz w:val="48"/>
          <w:szCs w:val="48"/>
        </w:rPr>
      </w:pPr>
      <w:bookmarkStart w:id="0" w:name="_GoBack"/>
      <w:bookmarkEnd w:id="0"/>
      <w:r w:rsidRPr="1A7492DF">
        <w:rPr>
          <w:rFonts w:asciiTheme="majorHAnsi" w:hAnsiTheme="majorHAnsi"/>
          <w:color w:val="21305E"/>
          <w:sz w:val="48"/>
          <w:szCs w:val="48"/>
        </w:rPr>
        <w:t xml:space="preserve">Request for Access to My Health Online </w:t>
      </w:r>
    </w:p>
    <w:p w14:paraId="229DC082" w14:textId="4B37B28E" w:rsidR="006F4B94" w:rsidRDefault="0065282B" w:rsidP="00AA7C36">
      <w:pPr>
        <w:spacing w:after="0" w:line="276" w:lineRule="auto"/>
        <w:jc w:val="both"/>
        <w:rPr>
          <w:rFonts w:ascii="Arial" w:eastAsia="Calibri" w:hAnsi="Arial" w:cs="Arial"/>
          <w:sz w:val="24"/>
          <w:szCs w:val="24"/>
        </w:rPr>
      </w:pPr>
      <w:r w:rsidRPr="001C67AA">
        <w:rPr>
          <w:rFonts w:asciiTheme="majorHAnsi" w:eastAsia="Calibri" w:hAnsiTheme="majorHAnsi" w:cstheme="majorHAnsi"/>
          <w:color w:val="21305E"/>
        </w:rPr>
        <w:t xml:space="preserve">My Health Online offers you the convenience to book appointments online (when available). Depending on your practice you may be able to order repeat prescriptions online or change your contact details. If you wish to register to use My Health Online please fill in the boxes </w:t>
      </w:r>
      <w:proofErr w:type="spellStart"/>
      <w:r w:rsidRPr="001C67AA">
        <w:rPr>
          <w:rFonts w:asciiTheme="majorHAnsi" w:eastAsia="Calibri" w:hAnsiTheme="majorHAnsi" w:cstheme="majorHAnsi"/>
          <w:color w:val="21305E"/>
        </w:rPr>
        <w:t>below.To</w:t>
      </w:r>
      <w:proofErr w:type="spellEnd"/>
      <w:r w:rsidRPr="001C67AA">
        <w:rPr>
          <w:rFonts w:asciiTheme="majorHAnsi" w:eastAsia="Calibri" w:hAnsiTheme="majorHAnsi" w:cstheme="majorHAnsi"/>
          <w:color w:val="21305E"/>
        </w:rPr>
        <w:t xml:space="preserve"> protect patient confidentiality, you must provide documents so we can make sure you are who you say you are. When you next visit your practice please return this form and provide identification, preferably photo ID (e.g. driving licence)</w:t>
      </w:r>
      <w:r w:rsidR="00663BB9">
        <w:rPr>
          <w:rFonts w:asciiTheme="majorHAnsi" w:eastAsia="Calibri" w:hAnsiTheme="majorHAnsi" w:cstheme="majorHAnsi"/>
          <w:color w:val="21305E"/>
        </w:rPr>
        <w:t xml:space="preserve"> </w:t>
      </w:r>
      <w:proofErr w:type="gramStart"/>
      <w:r w:rsidRPr="001C67AA">
        <w:rPr>
          <w:rFonts w:asciiTheme="majorHAnsi" w:eastAsia="Calibri" w:hAnsiTheme="majorHAnsi" w:cstheme="majorHAnsi"/>
          <w:color w:val="21305E"/>
        </w:rPr>
        <w:t>Please</w:t>
      </w:r>
      <w:proofErr w:type="gramEnd"/>
      <w:r w:rsidRPr="001C67AA">
        <w:rPr>
          <w:rFonts w:asciiTheme="majorHAnsi" w:eastAsia="Calibri" w:hAnsiTheme="majorHAnsi" w:cstheme="majorHAnsi"/>
          <w:color w:val="21305E"/>
        </w:rPr>
        <w:t xml:space="preserve"> create a My Health Online Account and issue me with a letter containing my account details.</w:t>
      </w:r>
      <w:bookmarkStart w:id="1" w:name="_Hlk19257401"/>
    </w:p>
    <w:p w14:paraId="5C33F6AD" w14:textId="77777777" w:rsidR="003649F7" w:rsidRDefault="0065282B" w:rsidP="00AA7C36">
      <w:pPr>
        <w:spacing w:after="0" w:line="276" w:lineRule="auto"/>
        <w:jc w:val="both"/>
        <w:rPr>
          <w:rFonts w:asciiTheme="majorHAnsi" w:eastAsia="Calibri" w:hAnsiTheme="majorHAnsi" w:cstheme="majorHAnsi"/>
          <w:b/>
          <w:bCs/>
          <w:color w:val="21305E"/>
        </w:rPr>
      </w:pPr>
      <w:r w:rsidRPr="001C67AA">
        <w:rPr>
          <w:rFonts w:asciiTheme="majorHAnsi" w:eastAsia="Calibri" w:hAnsiTheme="majorHAnsi" w:cstheme="majorHAnsi"/>
          <w:b/>
          <w:bCs/>
          <w:color w:val="21305E"/>
        </w:rPr>
        <w:t>Consent for Practice to contact me via SMS Text Messaging Service</w:t>
      </w:r>
    </w:p>
    <w:p w14:paraId="2BDDCB42" w14:textId="23FA8102" w:rsidR="001C67AA" w:rsidRPr="00563B14" w:rsidRDefault="0065282B" w:rsidP="00A62C2E">
      <w:pPr>
        <w:spacing w:after="0" w:line="276" w:lineRule="auto"/>
        <w:jc w:val="both"/>
        <w:rPr>
          <w:rFonts w:ascii="Arial" w:eastAsia="Calibri" w:hAnsi="Arial" w:cs="Arial"/>
          <w:sz w:val="32"/>
          <w:szCs w:val="32"/>
        </w:rPr>
      </w:pPr>
      <w:r w:rsidRPr="001C67AA">
        <w:rPr>
          <w:rFonts w:asciiTheme="majorHAnsi" w:eastAsia="Calibri" w:hAnsiTheme="majorHAnsi" w:cstheme="majorHAnsi"/>
          <w:color w:val="21305E"/>
        </w:rPr>
        <w:t>SMS Text Messaging is a service offered across Wales where all GP Practices have the ability to send text reminders for appointments and information about services to patients.</w:t>
      </w:r>
      <w:r w:rsidR="001C67AA">
        <w:rPr>
          <w:rFonts w:asciiTheme="majorHAnsi" w:eastAsia="Calibri" w:hAnsiTheme="majorHAnsi" w:cstheme="majorHAnsi"/>
          <w:color w:val="21305E"/>
        </w:rPr>
        <w:t xml:space="preserve"> </w:t>
      </w:r>
      <w:r w:rsidR="001C67AA" w:rsidRPr="00563B14">
        <w:rPr>
          <w:rFonts w:ascii="Arial" w:eastAsia="Calibri" w:hAnsi="Arial" w:cs="Arial"/>
          <w:sz w:val="32"/>
          <w:szCs w:val="32"/>
        </w:rPr>
        <w:sym w:font="Wingdings" w:char="F06F"/>
      </w:r>
    </w:p>
    <w:p w14:paraId="2C112907" w14:textId="7E7E3B72" w:rsidR="001C67AA" w:rsidRPr="00563B14" w:rsidRDefault="0065282B" w:rsidP="00A62C2E">
      <w:pPr>
        <w:spacing w:after="0" w:line="276" w:lineRule="auto"/>
        <w:rPr>
          <w:rFonts w:ascii="Arial" w:eastAsia="Calibri" w:hAnsi="Arial" w:cs="Arial"/>
          <w:sz w:val="32"/>
          <w:szCs w:val="32"/>
        </w:rPr>
      </w:pPr>
      <w:r w:rsidRPr="001C67AA">
        <w:rPr>
          <w:rFonts w:asciiTheme="majorHAnsi" w:eastAsia="Calibri" w:hAnsiTheme="majorHAnsi" w:cstheme="majorHAnsi"/>
          <w:color w:val="21305E"/>
        </w:rPr>
        <w:t xml:space="preserve">If </w:t>
      </w:r>
      <w:r w:rsidR="008867DA">
        <w:rPr>
          <w:rFonts w:asciiTheme="majorHAnsi" w:eastAsia="Calibri" w:hAnsiTheme="majorHAnsi" w:cstheme="majorHAnsi"/>
          <w:color w:val="21305E"/>
        </w:rPr>
        <w:t>o</w:t>
      </w:r>
      <w:r w:rsidRPr="001C67AA">
        <w:rPr>
          <w:rFonts w:asciiTheme="majorHAnsi" w:eastAsia="Calibri" w:hAnsiTheme="majorHAnsi" w:cstheme="majorHAnsi"/>
          <w:color w:val="21305E"/>
        </w:rPr>
        <w:t>ffered by my practice. I am happy to be contacted via SMS Text Messaging</w:t>
      </w:r>
      <w:r w:rsidR="00732CE7">
        <w:rPr>
          <w:rFonts w:asciiTheme="majorHAnsi" w:eastAsia="Calibri" w:hAnsiTheme="majorHAnsi" w:cstheme="majorHAnsi"/>
          <w:color w:val="21305E"/>
        </w:rPr>
        <w:t xml:space="preserve"> </w:t>
      </w:r>
      <w:r w:rsidR="001C67AA" w:rsidRPr="00563B14">
        <w:rPr>
          <w:rFonts w:ascii="Arial" w:eastAsia="Calibri" w:hAnsi="Arial" w:cs="Arial"/>
          <w:sz w:val="32"/>
          <w:szCs w:val="32"/>
        </w:rPr>
        <w:sym w:font="Wingdings" w:char="F06F"/>
      </w:r>
    </w:p>
    <w:tbl>
      <w:tblPr>
        <w:tblpPr w:leftFromText="180" w:rightFromText="180" w:vertAnchor="text" w:horzAnchor="margin" w:tblpY="19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827"/>
        <w:gridCol w:w="1843"/>
        <w:gridCol w:w="1843"/>
      </w:tblGrid>
      <w:tr w:rsidR="00E33B6E" w:rsidRPr="003649F7" w14:paraId="3FFD923F" w14:textId="77777777" w:rsidTr="00ED5B3F">
        <w:trPr>
          <w:trHeight w:val="316"/>
        </w:trPr>
        <w:tc>
          <w:tcPr>
            <w:tcW w:w="10485" w:type="dxa"/>
            <w:gridSpan w:val="4"/>
            <w:shd w:val="clear" w:color="auto" w:fill="0FA3CA"/>
          </w:tcPr>
          <w:bookmarkEnd w:id="1"/>
          <w:p w14:paraId="5FBBBAE3" w14:textId="77777777" w:rsidR="00E33B6E" w:rsidRPr="003649F7" w:rsidRDefault="00E33B6E" w:rsidP="00ED5B3F">
            <w:pPr>
              <w:spacing w:before="60" w:after="60" w:line="240" w:lineRule="auto"/>
              <w:ind w:left="318" w:hanging="318"/>
              <w:rPr>
                <w:rFonts w:asciiTheme="majorHAnsi" w:eastAsia="Calibri" w:hAnsiTheme="majorHAnsi" w:cstheme="majorHAnsi"/>
                <w:b/>
                <w:color w:val="21305E"/>
                <w:sz w:val="23"/>
                <w:szCs w:val="23"/>
              </w:rPr>
            </w:pPr>
            <w:r w:rsidRPr="003649F7">
              <w:rPr>
                <w:rFonts w:asciiTheme="majorHAnsi" w:eastAsia="Calibri" w:hAnsiTheme="majorHAnsi" w:cstheme="majorHAnsi"/>
                <w:b/>
                <w:color w:val="002060"/>
                <w:sz w:val="23"/>
                <w:szCs w:val="23"/>
              </w:rPr>
              <w:t xml:space="preserve">Section A - </w:t>
            </w:r>
            <w:r w:rsidRPr="003649F7">
              <w:rPr>
                <w:rFonts w:asciiTheme="majorHAnsi" w:eastAsia="Calibri" w:hAnsiTheme="majorHAnsi" w:cstheme="majorHAnsi"/>
                <w:bCs/>
                <w:color w:val="002060"/>
                <w:sz w:val="23"/>
                <w:szCs w:val="23"/>
              </w:rPr>
              <w:t>to be completed by all</w:t>
            </w:r>
          </w:p>
        </w:tc>
      </w:tr>
      <w:tr w:rsidR="00E33B6E" w:rsidRPr="003649F7" w14:paraId="29A9063D" w14:textId="77777777" w:rsidTr="00ED5B3F">
        <w:trPr>
          <w:trHeight w:val="336"/>
        </w:trPr>
        <w:tc>
          <w:tcPr>
            <w:tcW w:w="2972" w:type="dxa"/>
            <w:vMerge w:val="restart"/>
          </w:tcPr>
          <w:p w14:paraId="7DE0576B" w14:textId="77777777" w:rsidR="00E33B6E" w:rsidRPr="003649F7" w:rsidRDefault="00E33B6E" w:rsidP="00ED5B3F">
            <w:pPr>
              <w:spacing w:after="0" w:line="276" w:lineRule="auto"/>
              <w:ind w:left="317" w:hanging="295"/>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Full Name of Patient</w:t>
            </w:r>
          </w:p>
        </w:tc>
        <w:tc>
          <w:tcPr>
            <w:tcW w:w="3827" w:type="dxa"/>
            <w:vMerge w:val="restart"/>
          </w:tcPr>
          <w:p w14:paraId="2286B097" w14:textId="77777777" w:rsidR="00E33B6E" w:rsidRPr="003649F7" w:rsidRDefault="00E33B6E" w:rsidP="00ED5B3F">
            <w:pPr>
              <w:spacing w:after="0" w:line="276" w:lineRule="auto"/>
              <w:ind w:left="317" w:hanging="4"/>
              <w:rPr>
                <w:rFonts w:asciiTheme="majorHAnsi" w:eastAsia="Calibri" w:hAnsiTheme="majorHAnsi" w:cstheme="majorHAnsi"/>
                <w:b/>
                <w:bCs/>
                <w:color w:val="21305E"/>
                <w:sz w:val="23"/>
                <w:szCs w:val="23"/>
              </w:rPr>
            </w:pPr>
          </w:p>
        </w:tc>
        <w:tc>
          <w:tcPr>
            <w:tcW w:w="1843" w:type="dxa"/>
          </w:tcPr>
          <w:p w14:paraId="24314921" w14:textId="77777777" w:rsidR="00E33B6E" w:rsidRPr="003649F7" w:rsidRDefault="00E33B6E" w:rsidP="00ED5B3F">
            <w:pPr>
              <w:spacing w:after="0" w:line="240" w:lineRule="auto"/>
              <w:ind w:left="318" w:hanging="278"/>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Phone Number</w:t>
            </w:r>
          </w:p>
          <w:p w14:paraId="11CF3A47" w14:textId="77777777" w:rsidR="00E33B6E" w:rsidRPr="003649F7" w:rsidRDefault="00E33B6E" w:rsidP="00ED5B3F">
            <w:pPr>
              <w:spacing w:after="0" w:line="276" w:lineRule="auto"/>
              <w:ind w:left="317" w:hanging="277"/>
              <w:rPr>
                <w:rFonts w:asciiTheme="majorHAnsi" w:eastAsia="Calibri" w:hAnsiTheme="majorHAnsi" w:cstheme="majorHAnsi"/>
                <w:b/>
                <w:bCs/>
                <w:color w:val="21305E"/>
                <w:sz w:val="23"/>
                <w:szCs w:val="23"/>
              </w:rPr>
            </w:pPr>
            <w:r w:rsidRPr="003649F7">
              <w:rPr>
                <w:rFonts w:asciiTheme="majorHAnsi" w:eastAsia="Calibri" w:hAnsiTheme="majorHAnsi" w:cstheme="majorHAnsi"/>
                <w:color w:val="21305E"/>
                <w:sz w:val="23"/>
                <w:szCs w:val="23"/>
              </w:rPr>
              <w:t>(if applicable)</w:t>
            </w:r>
          </w:p>
        </w:tc>
        <w:tc>
          <w:tcPr>
            <w:tcW w:w="1843" w:type="dxa"/>
          </w:tcPr>
          <w:p w14:paraId="55FB6D9D" w14:textId="77777777" w:rsidR="00E33B6E" w:rsidRPr="003649F7" w:rsidRDefault="00E33B6E" w:rsidP="00ED5B3F">
            <w:pPr>
              <w:spacing w:after="0" w:line="276" w:lineRule="auto"/>
              <w:ind w:left="317" w:hanging="4"/>
              <w:rPr>
                <w:rFonts w:asciiTheme="majorHAnsi" w:eastAsia="Calibri" w:hAnsiTheme="majorHAnsi" w:cstheme="majorHAnsi"/>
                <w:b/>
                <w:bCs/>
                <w:color w:val="21305E"/>
                <w:sz w:val="23"/>
                <w:szCs w:val="23"/>
              </w:rPr>
            </w:pPr>
          </w:p>
        </w:tc>
      </w:tr>
      <w:tr w:rsidR="00E33B6E" w:rsidRPr="003649F7" w14:paraId="2E19489B" w14:textId="77777777" w:rsidTr="00ED5B3F">
        <w:trPr>
          <w:trHeight w:val="336"/>
        </w:trPr>
        <w:tc>
          <w:tcPr>
            <w:tcW w:w="2972" w:type="dxa"/>
            <w:vMerge/>
          </w:tcPr>
          <w:p w14:paraId="546122B5" w14:textId="77777777" w:rsidR="00E33B6E" w:rsidRPr="003649F7" w:rsidRDefault="00E33B6E" w:rsidP="00ED5B3F">
            <w:pPr>
              <w:spacing w:after="0" w:line="276" w:lineRule="auto"/>
              <w:ind w:left="317" w:hanging="4"/>
              <w:rPr>
                <w:rFonts w:asciiTheme="majorHAnsi" w:eastAsia="Calibri" w:hAnsiTheme="majorHAnsi" w:cstheme="majorHAnsi"/>
                <w:b/>
                <w:bCs/>
                <w:color w:val="21305E"/>
                <w:sz w:val="23"/>
                <w:szCs w:val="23"/>
              </w:rPr>
            </w:pPr>
          </w:p>
        </w:tc>
        <w:tc>
          <w:tcPr>
            <w:tcW w:w="3827" w:type="dxa"/>
            <w:vMerge/>
          </w:tcPr>
          <w:p w14:paraId="2D7D5DB6" w14:textId="77777777" w:rsidR="00E33B6E" w:rsidRPr="003649F7" w:rsidRDefault="00E33B6E" w:rsidP="00ED5B3F">
            <w:pPr>
              <w:spacing w:after="0" w:line="276" w:lineRule="auto"/>
              <w:ind w:left="317" w:hanging="4"/>
              <w:rPr>
                <w:rFonts w:asciiTheme="majorHAnsi" w:eastAsia="Calibri" w:hAnsiTheme="majorHAnsi" w:cstheme="majorHAnsi"/>
                <w:b/>
                <w:bCs/>
                <w:color w:val="21305E"/>
                <w:sz w:val="23"/>
                <w:szCs w:val="23"/>
              </w:rPr>
            </w:pPr>
          </w:p>
        </w:tc>
        <w:tc>
          <w:tcPr>
            <w:tcW w:w="1843" w:type="dxa"/>
          </w:tcPr>
          <w:p w14:paraId="3D80CE6F" w14:textId="77777777" w:rsidR="00E33B6E" w:rsidRPr="003649F7" w:rsidRDefault="00E33B6E" w:rsidP="00ED5B3F">
            <w:pPr>
              <w:spacing w:after="0" w:line="240" w:lineRule="auto"/>
              <w:ind w:left="318" w:hanging="261"/>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 xml:space="preserve">Mobile Number </w:t>
            </w:r>
          </w:p>
          <w:p w14:paraId="117C3E76" w14:textId="77777777" w:rsidR="00E33B6E" w:rsidRPr="003649F7" w:rsidRDefault="00E33B6E" w:rsidP="00ED5B3F">
            <w:pPr>
              <w:spacing w:after="0" w:line="276" w:lineRule="auto"/>
              <w:ind w:left="318" w:hanging="260"/>
              <w:rPr>
                <w:rFonts w:asciiTheme="majorHAnsi" w:eastAsia="Calibri" w:hAnsiTheme="majorHAnsi" w:cstheme="majorHAnsi"/>
                <w:b/>
                <w:bCs/>
                <w:color w:val="21305E"/>
                <w:sz w:val="23"/>
                <w:szCs w:val="23"/>
              </w:rPr>
            </w:pPr>
            <w:r w:rsidRPr="003649F7">
              <w:rPr>
                <w:rFonts w:asciiTheme="majorHAnsi" w:eastAsia="Calibri" w:hAnsiTheme="majorHAnsi" w:cstheme="majorHAnsi"/>
                <w:color w:val="21305E"/>
                <w:sz w:val="23"/>
                <w:szCs w:val="23"/>
              </w:rPr>
              <w:t>(if applicable)</w:t>
            </w:r>
          </w:p>
        </w:tc>
        <w:tc>
          <w:tcPr>
            <w:tcW w:w="1843" w:type="dxa"/>
          </w:tcPr>
          <w:p w14:paraId="6674E8F1" w14:textId="77777777" w:rsidR="00E33B6E" w:rsidRPr="003649F7" w:rsidRDefault="00E33B6E" w:rsidP="00ED5B3F">
            <w:pPr>
              <w:spacing w:after="0" w:line="276" w:lineRule="auto"/>
              <w:ind w:left="318" w:hanging="4"/>
              <w:rPr>
                <w:rFonts w:asciiTheme="majorHAnsi" w:eastAsia="Calibri" w:hAnsiTheme="majorHAnsi" w:cstheme="majorHAnsi"/>
                <w:b/>
                <w:bCs/>
                <w:color w:val="21305E"/>
                <w:sz w:val="23"/>
                <w:szCs w:val="23"/>
              </w:rPr>
            </w:pPr>
          </w:p>
        </w:tc>
      </w:tr>
      <w:tr w:rsidR="00E33B6E" w:rsidRPr="003649F7" w14:paraId="58633A39" w14:textId="77777777" w:rsidTr="00ED5B3F">
        <w:trPr>
          <w:trHeight w:val="414"/>
        </w:trPr>
        <w:tc>
          <w:tcPr>
            <w:tcW w:w="2972" w:type="dxa"/>
          </w:tcPr>
          <w:p w14:paraId="1B034118" w14:textId="77777777" w:rsidR="00E33B6E" w:rsidRPr="003649F7" w:rsidRDefault="00E33B6E" w:rsidP="00ED5B3F">
            <w:pPr>
              <w:spacing w:after="0" w:line="276" w:lineRule="auto"/>
              <w:ind w:left="318" w:hanging="295"/>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 xml:space="preserve">Email Address </w:t>
            </w:r>
            <w:r w:rsidRPr="003649F7">
              <w:rPr>
                <w:rFonts w:asciiTheme="majorHAnsi" w:eastAsia="Calibri" w:hAnsiTheme="majorHAnsi" w:cstheme="majorHAnsi"/>
                <w:color w:val="21305E"/>
                <w:sz w:val="23"/>
                <w:szCs w:val="23"/>
              </w:rPr>
              <w:t>(if applicable)</w:t>
            </w:r>
          </w:p>
        </w:tc>
        <w:tc>
          <w:tcPr>
            <w:tcW w:w="3827" w:type="dxa"/>
          </w:tcPr>
          <w:p w14:paraId="66E506F0" w14:textId="77777777" w:rsidR="00E33B6E" w:rsidRPr="003649F7" w:rsidRDefault="00E33B6E" w:rsidP="00ED5B3F">
            <w:pPr>
              <w:spacing w:after="0" w:line="276" w:lineRule="auto"/>
              <w:ind w:left="318" w:hanging="6"/>
              <w:rPr>
                <w:rFonts w:asciiTheme="majorHAnsi" w:eastAsia="Calibri" w:hAnsiTheme="majorHAnsi" w:cstheme="majorHAnsi"/>
                <w:b/>
                <w:bCs/>
                <w:color w:val="21305E"/>
                <w:sz w:val="23"/>
                <w:szCs w:val="23"/>
              </w:rPr>
            </w:pPr>
          </w:p>
        </w:tc>
        <w:tc>
          <w:tcPr>
            <w:tcW w:w="1843" w:type="dxa"/>
          </w:tcPr>
          <w:p w14:paraId="7B48217E" w14:textId="77777777" w:rsidR="00E33B6E" w:rsidRPr="003649F7" w:rsidRDefault="00E33B6E" w:rsidP="00ED5B3F">
            <w:pPr>
              <w:spacing w:after="0" w:line="276" w:lineRule="auto"/>
              <w:ind w:left="317" w:hanging="260"/>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Date of Birth</w:t>
            </w:r>
          </w:p>
        </w:tc>
        <w:tc>
          <w:tcPr>
            <w:tcW w:w="1843" w:type="dxa"/>
          </w:tcPr>
          <w:p w14:paraId="1939C5BA" w14:textId="77777777" w:rsidR="00E33B6E" w:rsidRPr="003649F7" w:rsidRDefault="00E33B6E" w:rsidP="00ED5B3F">
            <w:pPr>
              <w:spacing w:after="0" w:line="276" w:lineRule="auto"/>
              <w:ind w:left="318" w:hanging="6"/>
              <w:rPr>
                <w:rFonts w:asciiTheme="majorHAnsi" w:eastAsia="Calibri" w:hAnsiTheme="majorHAnsi" w:cstheme="majorHAnsi"/>
                <w:b/>
                <w:bCs/>
                <w:color w:val="21305E"/>
                <w:sz w:val="23"/>
                <w:szCs w:val="23"/>
              </w:rPr>
            </w:pPr>
          </w:p>
        </w:tc>
      </w:tr>
      <w:tr w:rsidR="00E33B6E" w:rsidRPr="003649F7" w14:paraId="3048EA50" w14:textId="77777777" w:rsidTr="00ED5B3F">
        <w:trPr>
          <w:trHeight w:val="691"/>
        </w:trPr>
        <w:tc>
          <w:tcPr>
            <w:tcW w:w="2972" w:type="dxa"/>
            <w:tcBorders>
              <w:bottom w:val="single" w:sz="4" w:space="0" w:color="000000"/>
            </w:tcBorders>
          </w:tcPr>
          <w:p w14:paraId="71BD8BC0" w14:textId="77777777" w:rsidR="00E33B6E" w:rsidRPr="003649F7" w:rsidRDefault="00E33B6E" w:rsidP="00ED5B3F">
            <w:pPr>
              <w:spacing w:after="0" w:line="276" w:lineRule="auto"/>
              <w:ind w:left="318" w:hanging="295"/>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Address</w:t>
            </w:r>
          </w:p>
          <w:p w14:paraId="0FA725EF" w14:textId="77777777" w:rsidR="00E33B6E" w:rsidRPr="003649F7" w:rsidRDefault="00E33B6E" w:rsidP="00ED5B3F">
            <w:pPr>
              <w:spacing w:after="200" w:line="276" w:lineRule="auto"/>
              <w:ind w:left="317" w:hanging="295"/>
              <w:rPr>
                <w:rFonts w:asciiTheme="majorHAnsi" w:eastAsia="Calibri" w:hAnsiTheme="majorHAnsi" w:cstheme="majorHAnsi"/>
                <w:b/>
                <w:bCs/>
                <w:color w:val="21305E"/>
                <w:sz w:val="23"/>
                <w:szCs w:val="23"/>
              </w:rPr>
            </w:pPr>
          </w:p>
        </w:tc>
        <w:tc>
          <w:tcPr>
            <w:tcW w:w="7513" w:type="dxa"/>
            <w:gridSpan w:val="3"/>
            <w:tcBorders>
              <w:bottom w:val="single" w:sz="4" w:space="0" w:color="000000"/>
            </w:tcBorders>
          </w:tcPr>
          <w:p w14:paraId="1A670BEE" w14:textId="77777777" w:rsidR="00E33B6E" w:rsidRPr="003649F7" w:rsidRDefault="00E33B6E" w:rsidP="00ED5B3F">
            <w:pPr>
              <w:spacing w:after="0" w:line="240" w:lineRule="auto"/>
              <w:ind w:left="318" w:hanging="6"/>
              <w:rPr>
                <w:rFonts w:asciiTheme="majorHAnsi" w:eastAsia="Calibri" w:hAnsiTheme="majorHAnsi" w:cstheme="majorHAnsi"/>
                <w:b/>
                <w:bCs/>
                <w:color w:val="21305E"/>
                <w:sz w:val="23"/>
                <w:szCs w:val="23"/>
              </w:rPr>
            </w:pPr>
          </w:p>
          <w:p w14:paraId="7E417596" w14:textId="77777777" w:rsidR="00E33B6E" w:rsidRPr="003649F7" w:rsidRDefault="00E33B6E" w:rsidP="00ED5B3F">
            <w:pPr>
              <w:spacing w:after="0" w:line="240" w:lineRule="auto"/>
              <w:ind w:left="318" w:hanging="6"/>
              <w:rPr>
                <w:rFonts w:asciiTheme="majorHAnsi" w:eastAsia="Calibri" w:hAnsiTheme="majorHAnsi" w:cstheme="majorHAnsi"/>
                <w:b/>
                <w:bCs/>
                <w:color w:val="21305E"/>
                <w:sz w:val="23"/>
                <w:szCs w:val="23"/>
              </w:rPr>
            </w:pPr>
          </w:p>
        </w:tc>
      </w:tr>
      <w:tr w:rsidR="00E33B6E" w:rsidRPr="003649F7" w14:paraId="35439985" w14:textId="77777777" w:rsidTr="00ED5B3F">
        <w:trPr>
          <w:trHeight w:val="548"/>
        </w:trPr>
        <w:tc>
          <w:tcPr>
            <w:tcW w:w="2972" w:type="dxa"/>
            <w:tcBorders>
              <w:bottom w:val="single" w:sz="4" w:space="0" w:color="000000"/>
            </w:tcBorders>
          </w:tcPr>
          <w:p w14:paraId="7851CB69" w14:textId="77777777" w:rsidR="00E33B6E" w:rsidRPr="003649F7" w:rsidRDefault="00E33B6E" w:rsidP="00ED5B3F">
            <w:pPr>
              <w:spacing w:after="0" w:line="240" w:lineRule="auto"/>
              <w:ind w:left="318" w:hanging="318"/>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 xml:space="preserve">Patient’s preferred language </w:t>
            </w:r>
          </w:p>
          <w:p w14:paraId="74F57EDE" w14:textId="77777777" w:rsidR="00E33B6E" w:rsidRPr="003649F7" w:rsidRDefault="00E33B6E" w:rsidP="00ED5B3F">
            <w:pPr>
              <w:spacing w:after="0" w:line="240" w:lineRule="auto"/>
              <w:ind w:left="318" w:hanging="318"/>
              <w:rPr>
                <w:rFonts w:asciiTheme="majorHAnsi" w:eastAsia="Calibri" w:hAnsiTheme="majorHAnsi" w:cstheme="majorHAnsi"/>
                <w:color w:val="21305E"/>
                <w:sz w:val="23"/>
                <w:szCs w:val="23"/>
              </w:rPr>
            </w:pPr>
            <w:r w:rsidRPr="003649F7">
              <w:rPr>
                <w:rFonts w:asciiTheme="majorHAnsi" w:eastAsia="Calibri" w:hAnsiTheme="majorHAnsi" w:cstheme="majorHAnsi"/>
                <w:color w:val="21305E"/>
                <w:sz w:val="23"/>
                <w:szCs w:val="23"/>
              </w:rPr>
              <w:t>(please delete as appropriate)</w:t>
            </w:r>
          </w:p>
        </w:tc>
        <w:tc>
          <w:tcPr>
            <w:tcW w:w="3827" w:type="dxa"/>
            <w:tcBorders>
              <w:bottom w:val="single" w:sz="4" w:space="0" w:color="000000"/>
            </w:tcBorders>
          </w:tcPr>
          <w:p w14:paraId="0910F114" w14:textId="77777777" w:rsidR="00E33B6E" w:rsidRPr="003649F7" w:rsidRDefault="00E33B6E" w:rsidP="00ED5B3F">
            <w:pPr>
              <w:spacing w:before="120" w:after="120" w:line="240" w:lineRule="auto"/>
              <w:ind w:left="318" w:right="-108" w:hanging="431"/>
              <w:jc w:val="center"/>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Welsh</w:t>
            </w:r>
          </w:p>
        </w:tc>
        <w:tc>
          <w:tcPr>
            <w:tcW w:w="3686" w:type="dxa"/>
            <w:gridSpan w:val="2"/>
            <w:tcBorders>
              <w:bottom w:val="single" w:sz="4" w:space="0" w:color="000000"/>
            </w:tcBorders>
          </w:tcPr>
          <w:p w14:paraId="69FD4B6E" w14:textId="77777777" w:rsidR="00E33B6E" w:rsidRPr="003649F7" w:rsidRDefault="00E33B6E" w:rsidP="00ED5B3F">
            <w:pPr>
              <w:spacing w:before="120" w:after="120" w:line="240" w:lineRule="auto"/>
              <w:ind w:left="318" w:right="-107" w:hanging="422"/>
              <w:jc w:val="center"/>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English</w:t>
            </w:r>
          </w:p>
        </w:tc>
      </w:tr>
    </w:tbl>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9080"/>
        <w:gridCol w:w="822"/>
      </w:tblGrid>
      <w:tr w:rsidR="00E53F67" w:rsidRPr="003649F7" w14:paraId="318CF785" w14:textId="77777777" w:rsidTr="0013048C">
        <w:tc>
          <w:tcPr>
            <w:tcW w:w="10490" w:type="dxa"/>
            <w:gridSpan w:val="3"/>
            <w:shd w:val="clear" w:color="auto" w:fill="0FA3CA"/>
          </w:tcPr>
          <w:p w14:paraId="5212AD3E" w14:textId="7CF08AA8" w:rsidR="00E53F67" w:rsidRPr="003649F7" w:rsidRDefault="00E53F67" w:rsidP="00AC1CC7">
            <w:pPr>
              <w:spacing w:before="120" w:after="120" w:line="240" w:lineRule="auto"/>
              <w:ind w:left="142" w:hanging="213"/>
              <w:rPr>
                <w:rFonts w:asciiTheme="majorHAnsi" w:hAnsiTheme="majorHAnsi" w:cstheme="majorHAnsi"/>
                <w:b/>
                <w:bCs/>
                <w:color w:val="21305E"/>
                <w:sz w:val="23"/>
                <w:szCs w:val="23"/>
              </w:rPr>
            </w:pPr>
            <w:r w:rsidRPr="003649F7">
              <w:rPr>
                <w:rFonts w:asciiTheme="majorHAnsi" w:hAnsiTheme="majorHAnsi" w:cstheme="majorHAnsi"/>
                <w:b/>
                <w:bCs/>
                <w:color w:val="21305E"/>
                <w:sz w:val="23"/>
                <w:szCs w:val="23"/>
              </w:rPr>
              <w:t>Practice Checklist – to be completed by Practice staff</w:t>
            </w:r>
            <w:r w:rsidR="00AC1CC7">
              <w:rPr>
                <w:rFonts w:asciiTheme="majorHAnsi" w:hAnsiTheme="majorHAnsi" w:cstheme="majorHAnsi"/>
                <w:b/>
                <w:bCs/>
                <w:color w:val="21305E"/>
                <w:sz w:val="23"/>
                <w:szCs w:val="23"/>
              </w:rPr>
              <w:t xml:space="preserve">  </w:t>
            </w:r>
            <w:r w:rsidR="000238F9" w:rsidRPr="000238F9">
              <w:rPr>
                <w:rFonts w:asciiTheme="majorHAnsi" w:hAnsiTheme="majorHAnsi" w:cstheme="majorHAnsi"/>
                <w:color w:val="21305E"/>
                <w:sz w:val="23"/>
                <w:szCs w:val="23"/>
              </w:rPr>
              <w:t>(</w:t>
            </w:r>
            <w:r w:rsidR="00CD2AE7">
              <w:rPr>
                <w:rFonts w:asciiTheme="majorHAnsi" w:hAnsiTheme="majorHAnsi" w:cstheme="majorHAnsi"/>
                <w:color w:val="21305E"/>
                <w:sz w:val="23"/>
                <w:szCs w:val="23"/>
              </w:rPr>
              <w:t>to be completed prior to granting access</w:t>
            </w:r>
            <w:r w:rsidR="000238F9">
              <w:rPr>
                <w:rFonts w:asciiTheme="majorHAnsi" w:hAnsiTheme="majorHAnsi" w:cstheme="majorHAnsi"/>
                <w:color w:val="21305E"/>
                <w:sz w:val="23"/>
                <w:szCs w:val="23"/>
              </w:rPr>
              <w:t>)</w:t>
            </w:r>
          </w:p>
        </w:tc>
      </w:tr>
      <w:tr w:rsidR="00E53F67" w:rsidRPr="003649F7" w14:paraId="5B7DF3D7" w14:textId="77777777" w:rsidTr="0013048C">
        <w:trPr>
          <w:trHeight w:val="338"/>
        </w:trPr>
        <w:tc>
          <w:tcPr>
            <w:tcW w:w="588" w:type="dxa"/>
            <w:shd w:val="clear" w:color="auto" w:fill="0FA3CA"/>
          </w:tcPr>
          <w:p w14:paraId="0800748C" w14:textId="77777777" w:rsidR="00E53F67" w:rsidRPr="003649F7" w:rsidRDefault="00E53F67" w:rsidP="00ED5B3F">
            <w:pPr>
              <w:spacing w:before="120" w:after="120" w:line="240" w:lineRule="auto"/>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Ref</w:t>
            </w:r>
          </w:p>
        </w:tc>
        <w:tc>
          <w:tcPr>
            <w:tcW w:w="9080" w:type="dxa"/>
            <w:shd w:val="clear" w:color="auto" w:fill="0FA3CA"/>
          </w:tcPr>
          <w:p w14:paraId="1483E06D" w14:textId="77777777" w:rsidR="00E53F67" w:rsidRPr="003649F7" w:rsidRDefault="00E53F67" w:rsidP="0013048C">
            <w:pPr>
              <w:spacing w:before="120" w:after="120" w:line="240" w:lineRule="auto"/>
              <w:jc w:val="center"/>
              <w:rPr>
                <w:rFonts w:asciiTheme="majorHAnsi" w:hAnsiTheme="majorHAnsi" w:cstheme="majorHAnsi"/>
                <w:b/>
                <w:color w:val="21305E"/>
                <w:sz w:val="23"/>
                <w:szCs w:val="23"/>
              </w:rPr>
            </w:pPr>
          </w:p>
        </w:tc>
        <w:tc>
          <w:tcPr>
            <w:tcW w:w="822" w:type="dxa"/>
            <w:shd w:val="clear" w:color="auto" w:fill="0FA3CA"/>
          </w:tcPr>
          <w:p w14:paraId="2245669A" w14:textId="77777777" w:rsidR="00E53F67" w:rsidRPr="003649F7" w:rsidRDefault="00E53F67" w:rsidP="00ED5B3F">
            <w:pPr>
              <w:spacing w:before="120" w:after="120" w:line="240" w:lineRule="auto"/>
              <w:ind w:left="142" w:hanging="213"/>
              <w:rPr>
                <w:rFonts w:asciiTheme="majorHAnsi" w:hAnsiTheme="majorHAnsi" w:cstheme="majorHAnsi"/>
                <w:b/>
                <w:bCs/>
                <w:color w:val="21305E"/>
                <w:sz w:val="23"/>
                <w:szCs w:val="23"/>
              </w:rPr>
            </w:pPr>
            <w:r w:rsidRPr="003649F7">
              <w:rPr>
                <w:rFonts w:asciiTheme="majorHAnsi" w:hAnsiTheme="majorHAnsi" w:cstheme="majorHAnsi"/>
                <w:b/>
                <w:bCs/>
                <w:color w:val="21305E"/>
                <w:sz w:val="23"/>
                <w:szCs w:val="23"/>
              </w:rPr>
              <w:t>Check</w:t>
            </w:r>
          </w:p>
        </w:tc>
      </w:tr>
      <w:tr w:rsidR="00E53F67" w:rsidRPr="003649F7" w14:paraId="79838FAE" w14:textId="77777777" w:rsidTr="0013048C">
        <w:tc>
          <w:tcPr>
            <w:tcW w:w="588" w:type="dxa"/>
          </w:tcPr>
          <w:p w14:paraId="0A006D67"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1</w:t>
            </w:r>
          </w:p>
        </w:tc>
        <w:tc>
          <w:tcPr>
            <w:tcW w:w="9080" w:type="dxa"/>
          </w:tcPr>
          <w:p w14:paraId="4D71CA48" w14:textId="6B46AA1F"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 xml:space="preserve">Patient’s identity documents verified and </w:t>
            </w:r>
            <w:r w:rsidR="00904F25" w:rsidRPr="003649F7">
              <w:rPr>
                <w:rFonts w:asciiTheme="majorHAnsi" w:hAnsiTheme="majorHAnsi" w:cstheme="majorHAnsi"/>
                <w:bCs/>
                <w:color w:val="21305E"/>
                <w:sz w:val="23"/>
                <w:szCs w:val="23"/>
              </w:rPr>
              <w:t>checked</w:t>
            </w:r>
            <w:r w:rsidRPr="003649F7">
              <w:rPr>
                <w:rFonts w:asciiTheme="majorHAnsi" w:hAnsiTheme="majorHAnsi" w:cstheme="majorHAnsi"/>
                <w:bCs/>
                <w:color w:val="21305E"/>
                <w:sz w:val="23"/>
                <w:szCs w:val="23"/>
              </w:rPr>
              <w:t xml:space="preserve"> (</w:t>
            </w:r>
            <w:r w:rsidR="00904F25" w:rsidRPr="003649F7">
              <w:rPr>
                <w:rFonts w:asciiTheme="majorHAnsi" w:hAnsiTheme="majorHAnsi" w:cstheme="majorHAnsi"/>
                <w:bCs/>
                <w:color w:val="21305E"/>
                <w:sz w:val="23"/>
                <w:szCs w:val="23"/>
              </w:rPr>
              <w:t xml:space="preserve">note what </w:t>
            </w:r>
            <w:r w:rsidR="0011744B" w:rsidRPr="003649F7">
              <w:rPr>
                <w:rFonts w:asciiTheme="majorHAnsi" w:hAnsiTheme="majorHAnsi" w:cstheme="majorHAnsi"/>
                <w:bCs/>
                <w:color w:val="21305E"/>
                <w:sz w:val="23"/>
                <w:szCs w:val="23"/>
              </w:rPr>
              <w:t>document was checked)</w:t>
            </w:r>
          </w:p>
        </w:tc>
        <w:tc>
          <w:tcPr>
            <w:tcW w:w="822" w:type="dxa"/>
          </w:tcPr>
          <w:p w14:paraId="2169F909"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48F15468" w14:textId="77777777" w:rsidTr="0013048C">
        <w:tc>
          <w:tcPr>
            <w:tcW w:w="588" w:type="dxa"/>
          </w:tcPr>
          <w:p w14:paraId="472BF601"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2</w:t>
            </w:r>
          </w:p>
        </w:tc>
        <w:tc>
          <w:tcPr>
            <w:tcW w:w="9080" w:type="dxa"/>
          </w:tcPr>
          <w:p w14:paraId="0E218F6B" w14:textId="2B5927E1"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Details of documents checked and name of individual authenticating (if required)</w:t>
            </w:r>
          </w:p>
        </w:tc>
        <w:tc>
          <w:tcPr>
            <w:tcW w:w="822" w:type="dxa"/>
          </w:tcPr>
          <w:p w14:paraId="3887B32B"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0B9EDA80" w14:textId="77777777" w:rsidTr="0013048C">
        <w:tc>
          <w:tcPr>
            <w:tcW w:w="588" w:type="dxa"/>
          </w:tcPr>
          <w:p w14:paraId="6D40072D"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3</w:t>
            </w:r>
          </w:p>
        </w:tc>
        <w:tc>
          <w:tcPr>
            <w:tcW w:w="9080" w:type="dxa"/>
          </w:tcPr>
          <w:p w14:paraId="4C602AAE" w14:textId="77777777"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Patient’s name and date of birth checked on this form validated against clinical system</w:t>
            </w:r>
          </w:p>
        </w:tc>
        <w:tc>
          <w:tcPr>
            <w:tcW w:w="822" w:type="dxa"/>
          </w:tcPr>
          <w:p w14:paraId="20522D41"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223ECA4A" w14:textId="77777777" w:rsidTr="0013048C">
        <w:tc>
          <w:tcPr>
            <w:tcW w:w="588" w:type="dxa"/>
          </w:tcPr>
          <w:p w14:paraId="683129B4"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4</w:t>
            </w:r>
          </w:p>
        </w:tc>
        <w:tc>
          <w:tcPr>
            <w:tcW w:w="9080" w:type="dxa"/>
          </w:tcPr>
          <w:p w14:paraId="4119C9FD" w14:textId="77777777"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Patient’s preferred language and contact details updated on the clinical system (if required)</w:t>
            </w:r>
          </w:p>
        </w:tc>
        <w:tc>
          <w:tcPr>
            <w:tcW w:w="822" w:type="dxa"/>
          </w:tcPr>
          <w:p w14:paraId="1566C275"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19E2DAB1" w14:textId="77777777" w:rsidTr="0013048C">
        <w:tc>
          <w:tcPr>
            <w:tcW w:w="588" w:type="dxa"/>
          </w:tcPr>
          <w:p w14:paraId="5DE32CCE"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5</w:t>
            </w:r>
          </w:p>
        </w:tc>
        <w:tc>
          <w:tcPr>
            <w:tcW w:w="9080" w:type="dxa"/>
          </w:tcPr>
          <w:p w14:paraId="6F3AD651" w14:textId="6CCF6261"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Registration process and next steps explained</w:t>
            </w:r>
            <w:r w:rsidR="00DB3172" w:rsidRPr="003649F7">
              <w:rPr>
                <w:rFonts w:asciiTheme="majorHAnsi" w:hAnsiTheme="majorHAnsi" w:cstheme="majorHAnsi"/>
                <w:bCs/>
                <w:color w:val="21305E"/>
                <w:sz w:val="23"/>
                <w:szCs w:val="23"/>
              </w:rPr>
              <w:t>. Registration letter given to patient</w:t>
            </w:r>
          </w:p>
        </w:tc>
        <w:tc>
          <w:tcPr>
            <w:tcW w:w="822" w:type="dxa"/>
          </w:tcPr>
          <w:p w14:paraId="3F3CC874"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5B4219DC" w14:textId="77777777" w:rsidTr="0013048C">
        <w:tc>
          <w:tcPr>
            <w:tcW w:w="588" w:type="dxa"/>
          </w:tcPr>
          <w:p w14:paraId="2EEC75E5"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6</w:t>
            </w:r>
          </w:p>
        </w:tc>
        <w:tc>
          <w:tcPr>
            <w:tcW w:w="9080" w:type="dxa"/>
          </w:tcPr>
          <w:p w14:paraId="40739182" w14:textId="65C74EBA"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 xml:space="preserve">The ‘Safe and Secure Leaflet’ and ‘What you need to know about MHOL records Leaflet’ have been provided to the patient </w:t>
            </w:r>
          </w:p>
        </w:tc>
        <w:tc>
          <w:tcPr>
            <w:tcW w:w="822" w:type="dxa"/>
          </w:tcPr>
          <w:p w14:paraId="2CA1EE5C"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005B9E5A" w14:textId="77777777" w:rsidTr="0013048C">
        <w:tc>
          <w:tcPr>
            <w:tcW w:w="588" w:type="dxa"/>
          </w:tcPr>
          <w:p w14:paraId="11E6EFFB"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7</w:t>
            </w:r>
          </w:p>
        </w:tc>
        <w:tc>
          <w:tcPr>
            <w:tcW w:w="9080" w:type="dxa"/>
          </w:tcPr>
          <w:p w14:paraId="6391289A" w14:textId="77777777"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Nominated individual advised to register their online account over the next 24 – 48 hours</w:t>
            </w:r>
          </w:p>
        </w:tc>
        <w:tc>
          <w:tcPr>
            <w:tcW w:w="822" w:type="dxa"/>
          </w:tcPr>
          <w:p w14:paraId="52CF9388" w14:textId="77777777" w:rsidR="00E53F67" w:rsidRPr="003649F7" w:rsidRDefault="00E53F67" w:rsidP="00B83F15">
            <w:pPr>
              <w:spacing w:after="0"/>
              <w:ind w:left="142"/>
              <w:rPr>
                <w:rFonts w:asciiTheme="majorHAnsi" w:hAnsiTheme="majorHAnsi" w:cstheme="majorHAnsi"/>
                <w:color w:val="21305E"/>
                <w:sz w:val="23"/>
                <w:szCs w:val="23"/>
              </w:rPr>
            </w:pPr>
          </w:p>
        </w:tc>
      </w:tr>
      <w:tr w:rsidR="00B83F15" w:rsidRPr="003649F7" w14:paraId="4A7466C2" w14:textId="77777777" w:rsidTr="0013048C">
        <w:tc>
          <w:tcPr>
            <w:tcW w:w="588" w:type="dxa"/>
          </w:tcPr>
          <w:p w14:paraId="5659B9A4" w14:textId="6E96ED20" w:rsidR="00B83F15" w:rsidRPr="003649F7" w:rsidRDefault="00B83F15" w:rsidP="00B83F15">
            <w:pPr>
              <w:spacing w:after="0"/>
              <w:jc w:val="center"/>
              <w:rPr>
                <w:rFonts w:asciiTheme="majorHAnsi" w:hAnsiTheme="majorHAnsi" w:cstheme="majorHAnsi"/>
                <w:b/>
                <w:color w:val="21305E"/>
                <w:sz w:val="23"/>
                <w:szCs w:val="23"/>
              </w:rPr>
            </w:pPr>
            <w:r>
              <w:rPr>
                <w:rFonts w:asciiTheme="majorHAnsi" w:hAnsiTheme="majorHAnsi" w:cstheme="majorHAnsi"/>
                <w:b/>
                <w:color w:val="21305E"/>
                <w:sz w:val="23"/>
                <w:szCs w:val="23"/>
              </w:rPr>
              <w:t>8</w:t>
            </w:r>
          </w:p>
        </w:tc>
        <w:tc>
          <w:tcPr>
            <w:tcW w:w="9080" w:type="dxa"/>
          </w:tcPr>
          <w:p w14:paraId="4B33B91F" w14:textId="22875292" w:rsidR="00B83F15" w:rsidRPr="003649F7" w:rsidRDefault="006F067A" w:rsidP="00B83F15">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There is a process in place for access to be revoked if requested to do so</w:t>
            </w:r>
          </w:p>
        </w:tc>
        <w:tc>
          <w:tcPr>
            <w:tcW w:w="822" w:type="dxa"/>
          </w:tcPr>
          <w:p w14:paraId="1A51AD5C" w14:textId="77777777" w:rsidR="00B83F15" w:rsidRPr="003649F7" w:rsidRDefault="00B83F15" w:rsidP="00B83F15">
            <w:pPr>
              <w:spacing w:after="0"/>
              <w:ind w:left="142"/>
              <w:rPr>
                <w:rFonts w:asciiTheme="majorHAnsi" w:hAnsiTheme="majorHAnsi" w:cstheme="majorHAnsi"/>
                <w:color w:val="21305E"/>
                <w:sz w:val="23"/>
                <w:szCs w:val="23"/>
              </w:rPr>
            </w:pPr>
          </w:p>
        </w:tc>
      </w:tr>
    </w:tbl>
    <w:p w14:paraId="383F43C9" w14:textId="196C797B" w:rsidR="0065282B" w:rsidRPr="003649F7" w:rsidRDefault="0065282B" w:rsidP="0013048C">
      <w:pPr>
        <w:spacing w:after="120" w:line="276" w:lineRule="auto"/>
        <w:rPr>
          <w:rFonts w:ascii="Arial" w:eastAsia="Calibri" w:hAnsi="Arial" w:cs="Arial"/>
          <w:sz w:val="23"/>
          <w:szCs w:val="23"/>
        </w:rPr>
      </w:pPr>
    </w:p>
    <w:sectPr w:rsidR="0065282B" w:rsidRPr="003649F7" w:rsidSect="001A3757">
      <w:headerReference w:type="default" r:id="rId10"/>
      <w:headerReference w:type="first" r:id="rId1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1725" w14:textId="77777777" w:rsidR="0060748A" w:rsidRDefault="0060748A">
      <w:pPr>
        <w:spacing w:after="0" w:line="240" w:lineRule="auto"/>
      </w:pPr>
      <w:r>
        <w:separator/>
      </w:r>
    </w:p>
  </w:endnote>
  <w:endnote w:type="continuationSeparator" w:id="0">
    <w:p w14:paraId="6CFD27DF" w14:textId="77777777" w:rsidR="0060748A" w:rsidRDefault="0060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536A" w14:textId="77777777" w:rsidR="0060748A" w:rsidRDefault="0060748A">
      <w:pPr>
        <w:spacing w:after="0" w:line="240" w:lineRule="auto"/>
      </w:pPr>
      <w:r>
        <w:separator/>
      </w:r>
    </w:p>
  </w:footnote>
  <w:footnote w:type="continuationSeparator" w:id="0">
    <w:p w14:paraId="4891B1A0" w14:textId="77777777" w:rsidR="0060748A" w:rsidRDefault="0060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6850" w14:textId="7F924AA4" w:rsidR="006E743C" w:rsidRPr="0053146A" w:rsidRDefault="0053146A" w:rsidP="0053146A">
    <w:pPr>
      <w:pStyle w:val="Header"/>
    </w:pPr>
    <w:r>
      <w:rPr>
        <w:noProof/>
        <w:lang w:eastAsia="en-GB"/>
      </w:rPr>
      <w:drawing>
        <wp:inline distT="0" distB="0" distL="0" distR="0" wp14:anchorId="2A466EAA" wp14:editId="773A1A3F">
          <wp:extent cx="6645910" cy="10261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1026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8F9" w14:textId="382BD17A" w:rsidR="006E743C" w:rsidRPr="00BE5D51" w:rsidRDefault="00BE5D51" w:rsidP="00BE5D51">
    <w:pPr>
      <w:pStyle w:val="Header"/>
    </w:pPr>
    <w:r>
      <w:rPr>
        <w:noProof/>
        <w:lang w:eastAsia="en-GB"/>
      </w:rPr>
      <w:drawing>
        <wp:inline distT="0" distB="0" distL="0" distR="0" wp14:anchorId="04101109" wp14:editId="2B38A496">
          <wp:extent cx="6645910" cy="1026542"/>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102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286B2A"/>
    <w:multiLevelType w:val="hybridMultilevel"/>
    <w:tmpl w:val="E9503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2B"/>
    <w:rsid w:val="000238F9"/>
    <w:rsid w:val="00060949"/>
    <w:rsid w:val="00107100"/>
    <w:rsid w:val="0011744B"/>
    <w:rsid w:val="0013048C"/>
    <w:rsid w:val="001C67AA"/>
    <w:rsid w:val="00266567"/>
    <w:rsid w:val="003649F7"/>
    <w:rsid w:val="003717B8"/>
    <w:rsid w:val="004F0A89"/>
    <w:rsid w:val="0053146A"/>
    <w:rsid w:val="00536A23"/>
    <w:rsid w:val="0053779A"/>
    <w:rsid w:val="0060748A"/>
    <w:rsid w:val="00625E52"/>
    <w:rsid w:val="0065282B"/>
    <w:rsid w:val="00663BB9"/>
    <w:rsid w:val="00671DDA"/>
    <w:rsid w:val="006F067A"/>
    <w:rsid w:val="006F4B94"/>
    <w:rsid w:val="00732CE7"/>
    <w:rsid w:val="0078243A"/>
    <w:rsid w:val="0084608D"/>
    <w:rsid w:val="008867DA"/>
    <w:rsid w:val="00904F25"/>
    <w:rsid w:val="00A5339F"/>
    <w:rsid w:val="00A62C2E"/>
    <w:rsid w:val="00AA7C36"/>
    <w:rsid w:val="00AC1CC7"/>
    <w:rsid w:val="00B83F15"/>
    <w:rsid w:val="00BE5D51"/>
    <w:rsid w:val="00C355B3"/>
    <w:rsid w:val="00C81BD4"/>
    <w:rsid w:val="00C91CD6"/>
    <w:rsid w:val="00CD2AE7"/>
    <w:rsid w:val="00CD7A48"/>
    <w:rsid w:val="00DB3172"/>
    <w:rsid w:val="00E33B6E"/>
    <w:rsid w:val="00E5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2B"/>
  </w:style>
  <w:style w:type="paragraph" w:styleId="Heading1">
    <w:name w:val="heading 1"/>
    <w:basedOn w:val="Normal"/>
    <w:next w:val="Normal"/>
    <w:link w:val="Heading1Char"/>
    <w:uiPriority w:val="9"/>
    <w:qFormat/>
    <w:rsid w:val="003717B8"/>
    <w:pPr>
      <w:keepNext/>
      <w:keepLines/>
      <w:spacing w:before="240" w:after="120" w:line="276" w:lineRule="auto"/>
      <w:outlineLvl w:val="0"/>
    </w:pPr>
    <w:rPr>
      <w:rFonts w:ascii="Arial" w:eastAsiaTheme="majorEastAsia" w:hAnsi="Arial" w:cstheme="majorBidi"/>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 w:type="paragraph" w:styleId="Footer">
    <w:name w:val="footer"/>
    <w:basedOn w:val="Normal"/>
    <w:link w:val="FooterChar"/>
    <w:uiPriority w:val="99"/>
    <w:unhideWhenUsed/>
    <w:rsid w:val="00C3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B3"/>
  </w:style>
  <w:style w:type="character" w:customStyle="1" w:styleId="Heading1Char">
    <w:name w:val="Heading 1 Char"/>
    <w:basedOn w:val="DefaultParagraphFont"/>
    <w:link w:val="Heading1"/>
    <w:uiPriority w:val="9"/>
    <w:rsid w:val="003717B8"/>
    <w:rPr>
      <w:rFonts w:ascii="Arial" w:eastAsiaTheme="majorEastAsia" w:hAnsi="Arial" w:cstheme="majorBidi"/>
      <w:b/>
      <w:sz w:val="32"/>
      <w:szCs w:val="32"/>
      <w:lang w:eastAsia="en-GB"/>
    </w:rPr>
  </w:style>
  <w:style w:type="paragraph" w:styleId="ListParagraph">
    <w:name w:val="List Paragraph"/>
    <w:basedOn w:val="Normal"/>
    <w:uiPriority w:val="34"/>
    <w:qFormat/>
    <w:rsid w:val="00E33B6E"/>
    <w:pPr>
      <w:ind w:left="720"/>
      <w:contextualSpacing/>
    </w:pPr>
  </w:style>
  <w:style w:type="paragraph" w:styleId="BalloonText">
    <w:name w:val="Balloon Text"/>
    <w:basedOn w:val="Normal"/>
    <w:link w:val="BalloonTextChar"/>
    <w:uiPriority w:val="99"/>
    <w:semiHidden/>
    <w:unhideWhenUsed/>
    <w:rsid w:val="00536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Meeting_x0020_date xmlns="0b4d7ab1-059e-46a6-8ceb-974cd725366d" xsi:nil="true"/>
    <Review_x0020_By_x0020_Date xmlns="e72b13ee-e32f-4d92-b963-c94b2cf44e73" xsi:nil="true"/>
    <Status xmlns="e72b13ee-e32f-4d92-b963-c94b2cf44e73">Live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ED8A924CFECD458A6B149C9F1583FA" ma:contentTypeVersion="13" ma:contentTypeDescription="Create a new document." ma:contentTypeScope="" ma:versionID="f8b64cf1127d77711e2a208c73c0efd4">
  <xsd:schema xmlns:xsd="http://www.w3.org/2001/XMLSchema" xmlns:xs="http://www.w3.org/2001/XMLSchema" xmlns:p="http://schemas.microsoft.com/office/2006/metadata/properties" xmlns:ns2="0b4d7ab1-059e-46a6-8ceb-974cd725366d" xmlns:ns3="http://schemas.microsoft.com/sharepoint/v3/fields" xmlns:ns4="e72b13ee-e32f-4d92-b963-c94b2cf44e73" targetNamespace="http://schemas.microsoft.com/office/2006/metadata/properties" ma:root="true" ma:fieldsID="c56ff998d46044b281765c8eef6d64e2" ns2:_="" ns3:_="" ns4:_="">
    <xsd:import namespace="0b4d7ab1-059e-46a6-8ceb-974cd725366d"/>
    <xsd:import namespace="http://schemas.microsoft.com/sharepoint/v3/fields"/>
    <xsd:import namespace="e72b13ee-e32f-4d92-b963-c94b2cf44e73"/>
    <xsd:element name="properties">
      <xsd:complexType>
        <xsd:sequence>
          <xsd:element name="documentManagement">
            <xsd:complexType>
              <xsd:all>
                <xsd:element ref="ns2:Meeting_x0020_date" minOccurs="0"/>
                <xsd:element ref="ns3:_Version" minOccurs="0"/>
                <xsd:element ref="ns4:Status" minOccurs="0"/>
                <xsd:element ref="ns4:Review_x0020_B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d7ab1-059e-46a6-8ceb-974cd725366d" elementFormDefault="qualified">
    <xsd:import namespace="http://schemas.microsoft.com/office/2006/documentManagement/types"/>
    <xsd:import namespace="http://schemas.microsoft.com/office/infopath/2007/PartnerControls"/>
    <xsd:element name="Meeting_x0020_date" ma:index="2" nillable="true" ma:displayName="Meeting Date" ma:description="The date and time of the meeting" ma:format="DateTime"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b13ee-e32f-4d92-b963-c94b2cf44e73" elementFormDefault="qualified">
    <xsd:import namespace="http://schemas.microsoft.com/office/2006/documentManagement/types"/>
    <xsd:import namespace="http://schemas.microsoft.com/office/infopath/2007/PartnerControls"/>
    <xsd:element name="Status" ma:index="4" nillable="true" ma:displayName="Status" ma:default="Live" ma:format="Dropdown" ma:internalName="Status">
      <xsd:simpleType>
        <xsd:restriction base="dms:Choice">
          <xsd:enumeration value="Live"/>
          <xsd:enumeration value="Archive"/>
        </xsd:restriction>
      </xsd:simpleType>
    </xsd:element>
    <xsd:element name="Review_x0020_By_x0020_Date" ma:index="5" nillable="true" ma:displayName="Review By Date" ma:format="DateOnly" ma:internalName="Review_x0020_B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A14F2-5F9F-4DC5-9E6B-7438ED65F36E}">
  <ds:schemaRefs>
    <ds:schemaRef ds:uri="http://schemas.openxmlformats.org/package/2006/metadata/core-properties"/>
    <ds:schemaRef ds:uri="http://purl.org/dc/terms/"/>
    <ds:schemaRef ds:uri="0b4d7ab1-059e-46a6-8ceb-974cd725366d"/>
    <ds:schemaRef ds:uri="http://schemas.microsoft.com/office/2006/documentManagement/types"/>
    <ds:schemaRef ds:uri="http://schemas.microsoft.com/office/2006/metadata/properties"/>
    <ds:schemaRef ds:uri="e72b13ee-e32f-4d92-b963-c94b2cf44e73"/>
    <ds:schemaRef ds:uri="http://purl.org/dc/elements/1.1/"/>
    <ds:schemaRef ds:uri="http://schemas.microsoft.com/sharepoint/v3/field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D69698-F173-408F-A07A-D885791BD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d7ab1-059e-46a6-8ceb-974cd725366d"/>
    <ds:schemaRef ds:uri="http://schemas.microsoft.com/sharepoint/v3/fields"/>
    <ds:schemaRef ds:uri="e72b13ee-e32f-4d92-b963-c94b2cf44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B3159-C86B-4741-9EBF-07DC0FB55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Maddie Price (Hay On Wye - Hay On Wye Health Centre)</cp:lastModifiedBy>
  <cp:revision>2</cp:revision>
  <cp:lastPrinted>2022-01-27T10:29:00Z</cp:lastPrinted>
  <dcterms:created xsi:type="dcterms:W3CDTF">2022-01-27T10:30:00Z</dcterms:created>
  <dcterms:modified xsi:type="dcterms:W3CDTF">2022-01-27T10:30:00Z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0x01010058ED8A924CFECD458A6B149C9F1583FA</vt:lpwstr>
  </property>
</Properties>
</file>